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214" w:rsidRPr="00697214" w:rsidRDefault="00697214">
      <w:pPr>
        <w:rPr>
          <w:b/>
          <w:bCs/>
        </w:rPr>
      </w:pPr>
      <w:r w:rsidRPr="00697214">
        <w:rPr>
          <w:b/>
          <w:bCs/>
        </w:rPr>
        <w:t>G200 liste porte-outils livrés avec la machine :</w:t>
      </w:r>
    </w:p>
    <w:p w:rsidR="00697214" w:rsidRDefault="00697214"/>
    <w:p w:rsidR="000B4FE6" w:rsidRDefault="00697214">
      <w:pPr>
        <w:rPr>
          <w:b/>
          <w:bCs/>
        </w:rPr>
      </w:pPr>
      <w:r w:rsidRPr="00697214">
        <w:rPr>
          <w:b/>
          <w:bCs/>
        </w:rPr>
        <w:tab/>
      </w:r>
      <w:r>
        <w:rPr>
          <w:b/>
          <w:bCs/>
          <w:u w:val="single"/>
        </w:rPr>
        <w:t>Porte-outils fixes :</w:t>
      </w:r>
    </w:p>
    <w:p w:rsidR="00697214" w:rsidRPr="000B4FE6" w:rsidRDefault="00697214">
      <w:pPr>
        <w:rPr>
          <w:b/>
          <w:bCs/>
        </w:rPr>
      </w:pPr>
      <w:r>
        <w:t>17 ref W67222.4100</w:t>
      </w:r>
    </w:p>
    <w:p w:rsidR="00697214" w:rsidRDefault="00697214">
      <w:r>
        <w:t>14 ref W67301.1220</w:t>
      </w:r>
    </w:p>
    <w:p w:rsidR="00697214" w:rsidRDefault="00697214">
      <w:r>
        <w:t>4 ref W67301.12000</w:t>
      </w:r>
    </w:p>
    <w:p w:rsidR="000B4FE6" w:rsidRDefault="00697214">
      <w:r>
        <w:t>3 ref W67222.4104</w:t>
      </w:r>
    </w:p>
    <w:p w:rsidR="00697214" w:rsidRDefault="008B5023">
      <w:r>
        <w:t>3 ref W67211.2500</w:t>
      </w:r>
    </w:p>
    <w:p w:rsidR="008B5023" w:rsidRPr="008B5023" w:rsidRDefault="008B5023" w:rsidP="00697214">
      <w:r w:rsidRPr="008B5023">
        <w:t>2 ref W67211.2700</w:t>
      </w:r>
    </w:p>
    <w:p w:rsidR="000B4FE6" w:rsidRDefault="008B5023" w:rsidP="00697214">
      <w:r>
        <w:t>1 ref W67313.0800 avec P.O ref : WE1 661.10</w:t>
      </w:r>
    </w:p>
    <w:p w:rsidR="00697214" w:rsidRDefault="008B5023" w:rsidP="00697214">
      <w:r>
        <w:t>1 ref W6731</w:t>
      </w:r>
      <w:r>
        <w:t>2</w:t>
      </w:r>
      <w:r>
        <w:t>.0800 avec P.O ref :</w:t>
      </w:r>
      <w:r>
        <w:t xml:space="preserve"> </w:t>
      </w:r>
      <w:r>
        <w:t>WE1 661.10</w:t>
      </w:r>
    </w:p>
    <w:p w:rsidR="00697214" w:rsidRDefault="008B5023" w:rsidP="00697214">
      <w:r>
        <w:t>1 ref W6731</w:t>
      </w:r>
      <w:r>
        <w:t>1</w:t>
      </w:r>
      <w:r>
        <w:t>.0800 avec P.O ref :</w:t>
      </w:r>
      <w:r>
        <w:t xml:space="preserve"> </w:t>
      </w:r>
      <w:r>
        <w:t>W</w:t>
      </w:r>
      <w:r>
        <w:t>63300.0980</w:t>
      </w:r>
    </w:p>
    <w:p w:rsidR="00697214" w:rsidRDefault="008B5023" w:rsidP="00697214">
      <w:r>
        <w:t>1 ref W6731</w:t>
      </w:r>
      <w:r>
        <w:t>2</w:t>
      </w:r>
      <w:r>
        <w:t>.0800 avec P.O ref :</w:t>
      </w:r>
      <w:r w:rsidRPr="00195DE1">
        <w:rPr>
          <w:color w:val="000000" w:themeColor="text1"/>
        </w:rPr>
        <w:t>W</w:t>
      </w:r>
      <w:r w:rsidRPr="00195DE1">
        <w:rPr>
          <w:color w:val="000000" w:themeColor="text1"/>
        </w:rPr>
        <w:t>63</w:t>
      </w:r>
      <w:r w:rsidR="00195DE1" w:rsidRPr="00195DE1">
        <w:rPr>
          <w:color w:val="000000" w:themeColor="text1"/>
        </w:rPr>
        <w:t> 300.</w:t>
      </w:r>
      <w:r w:rsidRPr="00195DE1">
        <w:rPr>
          <w:color w:val="000000" w:themeColor="text1"/>
        </w:rPr>
        <w:t>0981</w:t>
      </w:r>
    </w:p>
    <w:p w:rsidR="00697214" w:rsidRDefault="008B5023" w:rsidP="00697214">
      <w:r>
        <w:t>1 ref W67313.0800 avec P.O ref :W</w:t>
      </w:r>
      <w:r>
        <w:t>67300.0981</w:t>
      </w:r>
    </w:p>
    <w:p w:rsidR="000B4FE6" w:rsidRDefault="008B5023" w:rsidP="00697214">
      <w:r>
        <w:t>1 ref W6731</w:t>
      </w:r>
      <w:r>
        <w:t>2</w:t>
      </w:r>
      <w:r>
        <w:t>.0800 avec P.O ref :WE1 661.10</w:t>
      </w:r>
    </w:p>
    <w:p w:rsidR="00697214" w:rsidRDefault="008B5023" w:rsidP="00697214">
      <w:r>
        <w:t xml:space="preserve">1 ref W67313.0800 </w:t>
      </w:r>
    </w:p>
    <w:p w:rsidR="008B5023" w:rsidRDefault="008B5023" w:rsidP="00697214">
      <w:r>
        <w:t>1 ref W6731</w:t>
      </w:r>
      <w:r>
        <w:t>2</w:t>
      </w:r>
      <w:r>
        <w:t>.0800 avec P.O ref :WE1 661.10</w:t>
      </w:r>
    </w:p>
    <w:p w:rsidR="000B4FE6" w:rsidRDefault="000B4FE6" w:rsidP="00697214">
      <w:r>
        <w:t>1 ref WS7500.0700</w:t>
      </w:r>
    </w:p>
    <w:p w:rsidR="000B4FE6" w:rsidRDefault="000B4FE6" w:rsidP="00697214">
      <w:r>
        <w:t>1 ref W67941.100</w:t>
      </w:r>
    </w:p>
    <w:p w:rsidR="000B4FE6" w:rsidRDefault="000B4FE6" w:rsidP="00697214">
      <w:r>
        <w:t>1 ref WS7500.0600</w:t>
      </w:r>
    </w:p>
    <w:p w:rsidR="000B4FE6" w:rsidRDefault="000B4FE6" w:rsidP="000B4FE6">
      <w:r>
        <w:t>1</w:t>
      </w:r>
      <w:r>
        <w:t xml:space="preserve"> </w:t>
      </w:r>
      <w:r>
        <w:t>ref WS7500.0</w:t>
      </w:r>
      <w:r>
        <w:t>5</w:t>
      </w:r>
      <w:r>
        <w:t>00</w:t>
      </w:r>
    </w:p>
    <w:p w:rsidR="000B4FE6" w:rsidRDefault="000B4FE6" w:rsidP="000B4FE6">
      <w:r>
        <w:t>1 ref W67500.0125</w:t>
      </w:r>
    </w:p>
    <w:p w:rsidR="000B4FE6" w:rsidRDefault="000B4FE6" w:rsidP="000B4FE6">
      <w:r>
        <w:t>1 ref WS7500.0200</w:t>
      </w:r>
    </w:p>
    <w:p w:rsidR="000B4FE6" w:rsidRDefault="000B4FE6" w:rsidP="000B4FE6">
      <w:r>
        <w:t>1 ref WS7500.0</w:t>
      </w:r>
      <w:r>
        <w:t>4</w:t>
      </w:r>
      <w:r>
        <w:t>00</w:t>
      </w:r>
    </w:p>
    <w:p w:rsidR="000B4FE6" w:rsidRDefault="000B4FE6" w:rsidP="000B4FE6">
      <w:r>
        <w:t>1 ref WS7500.</w:t>
      </w:r>
      <w:r>
        <w:t>10</w:t>
      </w:r>
      <w:r>
        <w:t>00</w:t>
      </w:r>
    </w:p>
    <w:p w:rsidR="000B4FE6" w:rsidRPr="000B4FE6" w:rsidRDefault="000B4FE6" w:rsidP="000B4FE6">
      <w:r w:rsidRPr="000B4FE6">
        <w:t xml:space="preserve">1 ref W67221.700 </w:t>
      </w:r>
      <w:r>
        <w:t xml:space="preserve">butée </w:t>
      </w:r>
      <w:r w:rsidRPr="000B4FE6">
        <w:t>B</w:t>
      </w:r>
      <w:r>
        <w:t>arre</w:t>
      </w:r>
    </w:p>
    <w:p w:rsidR="000B4FE6" w:rsidRPr="000B4FE6" w:rsidRDefault="000B4FE6" w:rsidP="000B4FE6"/>
    <w:p w:rsidR="000B4FE6" w:rsidRPr="000B4FE6" w:rsidRDefault="000B4FE6">
      <w:pPr>
        <w:rPr>
          <w:b/>
          <w:bCs/>
          <w:u w:val="single"/>
        </w:rPr>
      </w:pPr>
    </w:p>
    <w:p w:rsidR="000B4FE6" w:rsidRPr="000B4FE6" w:rsidRDefault="000B4FE6">
      <w:pPr>
        <w:rPr>
          <w:b/>
          <w:bCs/>
          <w:u w:val="single"/>
        </w:rPr>
      </w:pPr>
    </w:p>
    <w:p w:rsidR="000B4FE6" w:rsidRPr="000B4FE6" w:rsidRDefault="000B4FE6">
      <w:pPr>
        <w:rPr>
          <w:b/>
          <w:bCs/>
          <w:u w:val="single"/>
        </w:rPr>
      </w:pPr>
    </w:p>
    <w:p w:rsidR="000B4FE6" w:rsidRPr="000B4FE6" w:rsidRDefault="000B4FE6">
      <w:pPr>
        <w:rPr>
          <w:b/>
          <w:bCs/>
          <w:u w:val="single"/>
        </w:rPr>
      </w:pPr>
    </w:p>
    <w:p w:rsidR="000B4FE6" w:rsidRPr="000B4FE6" w:rsidRDefault="00195DE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Liste des porte-outils livrés avec la machine (suite)</w:t>
      </w:r>
    </w:p>
    <w:p w:rsidR="000B4FE6" w:rsidRDefault="000B4FE6">
      <w:r w:rsidRPr="00697214">
        <w:rPr>
          <w:b/>
          <w:bCs/>
          <w:u w:val="single"/>
        </w:rPr>
        <w:t>Porte-outils tournants en bon état :</w:t>
      </w:r>
      <w:r w:rsidRPr="000B4FE6">
        <w:t xml:space="preserve"> </w:t>
      </w:r>
    </w:p>
    <w:p w:rsidR="000B4FE6" w:rsidRDefault="000B4FE6">
      <w:pPr>
        <w:rPr>
          <w:b/>
          <w:bCs/>
        </w:rPr>
      </w:pPr>
      <w:r>
        <w:t>3 ref W67501.0000</w:t>
      </w:r>
      <w:r w:rsidRPr="00697214">
        <w:rPr>
          <w:b/>
          <w:bCs/>
        </w:rPr>
        <w:tab/>
      </w:r>
    </w:p>
    <w:p w:rsidR="000B4FE6" w:rsidRDefault="000B4FE6">
      <w:r>
        <w:t>1 ref W67510.0200</w:t>
      </w:r>
    </w:p>
    <w:p w:rsidR="000B4FE6" w:rsidRDefault="000B4FE6">
      <w:r>
        <w:t>1 ref W67504.2000</w:t>
      </w:r>
    </w:p>
    <w:p w:rsidR="000B4FE6" w:rsidRDefault="000B4FE6">
      <w:r>
        <w:t>1 ref W67511.0300R</w:t>
      </w:r>
    </w:p>
    <w:p w:rsidR="000B4FE6" w:rsidRDefault="000B4FE6">
      <w:r>
        <w:t>1 ref W67850.0000</w:t>
      </w:r>
      <w:r>
        <w:tab/>
      </w:r>
    </w:p>
    <w:p w:rsidR="000B4FE6" w:rsidRDefault="000B4FE6">
      <w:r w:rsidRPr="00697214">
        <w:rPr>
          <w:b/>
          <w:bCs/>
        </w:rPr>
        <w:t>Porte-outils tournants à réviser :</w:t>
      </w:r>
      <w:r w:rsidRPr="000B4FE6">
        <w:t xml:space="preserve"> </w:t>
      </w:r>
    </w:p>
    <w:p w:rsidR="000B4FE6" w:rsidRDefault="000B4FE6">
      <w:r>
        <w:t>4 ref W67501.0000</w:t>
      </w:r>
    </w:p>
    <w:p w:rsidR="000B4FE6" w:rsidRDefault="000B4FE6">
      <w:r>
        <w:t>2 ref W67502.2000</w:t>
      </w:r>
      <w:r>
        <w:tab/>
      </w:r>
    </w:p>
    <w:p w:rsidR="000B4FE6" w:rsidRDefault="000B4FE6">
      <w:r>
        <w:t>1 ref W67504.2000</w:t>
      </w:r>
    </w:p>
    <w:p w:rsidR="000B4FE6" w:rsidRDefault="000B4FE6">
      <w:r>
        <w:t>1 ref W67830.9100</w:t>
      </w:r>
    </w:p>
    <w:p w:rsidR="00697214" w:rsidRDefault="000B4FE6">
      <w:r>
        <w:t>1 ref W67511.0300</w:t>
      </w:r>
      <w:r>
        <w:tab/>
      </w:r>
    </w:p>
    <w:sectPr w:rsidR="00697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14"/>
    <w:rsid w:val="000B4FE6"/>
    <w:rsid w:val="00195DE1"/>
    <w:rsid w:val="00697214"/>
    <w:rsid w:val="007F4D7D"/>
    <w:rsid w:val="008B5023"/>
    <w:rsid w:val="00B4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F34F"/>
  <w15:chartTrackingRefBased/>
  <w15:docId w15:val="{43073B39-D472-431B-8BC1-2B986516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Melilli</dc:creator>
  <cp:keywords/>
  <dc:description/>
  <cp:lastModifiedBy>Jean-Francois Melilli</cp:lastModifiedBy>
  <cp:revision>2</cp:revision>
  <dcterms:created xsi:type="dcterms:W3CDTF">2023-08-23T09:34:00Z</dcterms:created>
  <dcterms:modified xsi:type="dcterms:W3CDTF">2023-08-23T11:48:00Z</dcterms:modified>
</cp:coreProperties>
</file>